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2EEC" w14:textId="76DBFA35" w:rsidR="00525E38" w:rsidRPr="00C574B7" w:rsidRDefault="00532712">
      <w:pPr>
        <w:rPr>
          <w:rFonts w:cstheme="minorHAnsi"/>
          <w:b/>
          <w:sz w:val="20"/>
          <w:szCs w:val="20"/>
        </w:rPr>
      </w:pPr>
      <w:r w:rsidRPr="00C574B7">
        <w:rPr>
          <w:rFonts w:cstheme="minorHAnsi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25F86DB5" wp14:editId="701AC09B">
            <wp:simplePos x="0" y="0"/>
            <wp:positionH relativeFrom="column">
              <wp:posOffset>5303520</wp:posOffset>
            </wp:positionH>
            <wp:positionV relativeFrom="paragraph">
              <wp:posOffset>-99060</wp:posOffset>
            </wp:positionV>
            <wp:extent cx="1097280" cy="1097280"/>
            <wp:effectExtent l="0" t="0" r="0" b="7620"/>
            <wp:wrapNone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38" w:rsidRPr="00C574B7">
        <w:rPr>
          <w:rFonts w:cstheme="minorHAnsi"/>
          <w:b/>
          <w:noProof/>
          <w:sz w:val="20"/>
          <w:szCs w:val="20"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56DC0468" w:rsidR="00525E38" w:rsidRPr="00776DFB" w:rsidRDefault="00532712" w:rsidP="00824C14">
            <w:pPr>
              <w:jc w:val="center"/>
            </w:pPr>
            <w:r>
              <w:t>QUÍMICA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51A1EFFC" w:rsidR="00525E38" w:rsidRPr="00776DFB" w:rsidRDefault="00532712" w:rsidP="00532712">
            <w:pPr>
              <w:jc w:val="center"/>
            </w:pPr>
            <w:r>
              <w:t>Michele da Rosa Kopschina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42959B74" w:rsidR="001D4090" w:rsidRPr="00776DFB" w:rsidRDefault="001300C6" w:rsidP="00532712">
            <w:pPr>
              <w:jc w:val="center"/>
            </w:pPr>
            <w:r>
              <w:t>2</w:t>
            </w:r>
            <w:r w:rsidR="00532712">
              <w:t>º ano EM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187D118B" w14:textId="77777777" w:rsidR="00C574B7" w:rsidRPr="000C3027" w:rsidRDefault="00C574B7" w:rsidP="00C574B7">
            <w:pPr>
              <w:jc w:val="both"/>
              <w:rPr>
                <w:rFonts w:cstheme="minorHAnsi"/>
                <w:b/>
                <w:sz w:val="18"/>
                <w:szCs w:val="20"/>
              </w:rPr>
            </w:pPr>
            <w:r w:rsidRPr="000C3027">
              <w:rPr>
                <w:rFonts w:cstheme="minorHAnsi"/>
                <w:b/>
                <w:sz w:val="18"/>
                <w:szCs w:val="20"/>
              </w:rPr>
              <w:t>Módulo 5 – Termoquímica: a energia e as transformações</w:t>
            </w:r>
          </w:p>
          <w:p w14:paraId="1116BD24" w14:textId="77777777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>Capítulo 13: Energia, suas manifestações e sua conservação.</w:t>
            </w:r>
          </w:p>
          <w:p w14:paraId="3BFDEA48" w14:textId="468F0CE5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Calorimetria (Q = </w:t>
            </w:r>
            <w:proofErr w:type="gramStart"/>
            <w:r w:rsidRPr="000C3027">
              <w:rPr>
                <w:rFonts w:cstheme="minorHAnsi"/>
                <w:sz w:val="18"/>
                <w:szCs w:val="20"/>
              </w:rPr>
              <w:t>m .</w:t>
            </w:r>
            <w:proofErr w:type="gramEnd"/>
            <w:r w:rsidRPr="000C3027">
              <w:rPr>
                <w:rFonts w:cstheme="minorHAnsi"/>
                <w:sz w:val="18"/>
                <w:szCs w:val="20"/>
              </w:rPr>
              <w:t xml:space="preserve"> c . </w:t>
            </w:r>
            <w:r w:rsidRPr="000C3027">
              <w:rPr>
                <w:rFonts w:ascii="Times New Roman" w:hAnsi="Times New Roman" w:cs="Times New Roman"/>
                <w:sz w:val="18"/>
                <w:szCs w:val="20"/>
              </w:rPr>
              <w:t>∆</w:t>
            </w:r>
            <w:r w:rsidRPr="000C3027">
              <w:rPr>
                <w:rFonts w:cstheme="minorHAnsi"/>
                <w:sz w:val="18"/>
                <w:szCs w:val="20"/>
              </w:rPr>
              <w:t>T)</w:t>
            </w:r>
          </w:p>
          <w:p w14:paraId="1B81789B" w14:textId="1E212B83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Processos </w:t>
            </w:r>
            <w:proofErr w:type="spellStart"/>
            <w:r w:rsidRPr="000C3027">
              <w:rPr>
                <w:rFonts w:cstheme="minorHAnsi"/>
                <w:sz w:val="18"/>
                <w:szCs w:val="20"/>
              </w:rPr>
              <w:t>Endo</w:t>
            </w:r>
            <w:proofErr w:type="spellEnd"/>
            <w:r w:rsidRPr="000C3027">
              <w:rPr>
                <w:rFonts w:cstheme="minorHAnsi"/>
                <w:sz w:val="18"/>
                <w:szCs w:val="20"/>
              </w:rPr>
              <w:t xml:space="preserve"> e Exotérmicos</w:t>
            </w:r>
            <w:r w:rsidR="00DB471B" w:rsidRPr="000C3027">
              <w:rPr>
                <w:rFonts w:cstheme="minorHAnsi"/>
                <w:sz w:val="18"/>
                <w:szCs w:val="20"/>
              </w:rPr>
              <w:t xml:space="preserve"> (análise de gráficos)</w:t>
            </w:r>
          </w:p>
          <w:p w14:paraId="50FC894E" w14:textId="19018D58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DB471B" w:rsidRPr="000C3027">
              <w:rPr>
                <w:rFonts w:cstheme="minorHAnsi"/>
                <w:sz w:val="18"/>
                <w:szCs w:val="20"/>
              </w:rPr>
              <w:t>Energia de Ativação</w:t>
            </w:r>
          </w:p>
          <w:p w14:paraId="41863633" w14:textId="323A6448" w:rsidR="00DB471B" w:rsidRPr="000C3027" w:rsidRDefault="00DB471B" w:rsidP="00DB471B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Combustão completa e incompleta</w:t>
            </w:r>
          </w:p>
          <w:p w14:paraId="3062D809" w14:textId="77777777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>Capítulo 14: A energia envolvida em processos endotérmicos e exotérmicos.</w:t>
            </w:r>
          </w:p>
          <w:p w14:paraId="57C36D8D" w14:textId="1849F409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DB471B" w:rsidRPr="000C3027">
              <w:rPr>
                <w:rFonts w:cstheme="minorHAnsi"/>
                <w:sz w:val="18"/>
                <w:szCs w:val="20"/>
              </w:rPr>
              <w:t>Equações termoquímicas</w:t>
            </w:r>
          </w:p>
          <w:p w14:paraId="7F4E9A0E" w14:textId="73B8D0FC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DB471B" w:rsidRPr="000C3027">
              <w:rPr>
                <w:rFonts w:cstheme="minorHAnsi"/>
                <w:sz w:val="18"/>
                <w:szCs w:val="20"/>
              </w:rPr>
              <w:t>Entalpia (</w:t>
            </w:r>
            <w:r w:rsidR="00DB471B" w:rsidRPr="000C3027">
              <w:rPr>
                <w:rFonts w:ascii="Times New Roman" w:hAnsi="Times New Roman" w:cs="Times New Roman"/>
                <w:sz w:val="18"/>
                <w:szCs w:val="20"/>
              </w:rPr>
              <w:t>∆</w:t>
            </w:r>
            <w:r w:rsidR="00DB471B" w:rsidRPr="000C3027">
              <w:rPr>
                <w:rFonts w:cstheme="minorHAnsi"/>
                <w:sz w:val="18"/>
                <w:szCs w:val="20"/>
              </w:rPr>
              <w:t xml:space="preserve">H de formação e </w:t>
            </w:r>
            <w:r w:rsidR="00DB471B" w:rsidRPr="000C3027">
              <w:rPr>
                <w:rFonts w:ascii="Times New Roman" w:hAnsi="Times New Roman" w:cs="Times New Roman"/>
                <w:sz w:val="18"/>
                <w:szCs w:val="20"/>
              </w:rPr>
              <w:t>∆</w:t>
            </w:r>
            <w:r w:rsidR="00DB471B" w:rsidRPr="000C3027">
              <w:rPr>
                <w:rFonts w:cstheme="minorHAnsi"/>
                <w:sz w:val="18"/>
                <w:szCs w:val="20"/>
              </w:rPr>
              <w:t>H de combustão)</w:t>
            </w:r>
          </w:p>
          <w:p w14:paraId="05790825" w14:textId="5AC9D673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DB471B" w:rsidRPr="000C3027">
              <w:rPr>
                <w:rFonts w:cstheme="minorHAnsi"/>
                <w:sz w:val="18"/>
                <w:szCs w:val="20"/>
              </w:rPr>
              <w:t xml:space="preserve">Fatores que interferem no </w:t>
            </w:r>
            <w:r w:rsidR="00DB471B" w:rsidRPr="000C3027">
              <w:rPr>
                <w:rFonts w:ascii="Times New Roman" w:hAnsi="Times New Roman" w:cs="Times New Roman"/>
                <w:sz w:val="18"/>
                <w:szCs w:val="20"/>
              </w:rPr>
              <w:t>∆</w:t>
            </w:r>
            <w:r w:rsidR="00DB471B" w:rsidRPr="000C3027">
              <w:rPr>
                <w:rFonts w:cstheme="minorHAnsi"/>
                <w:sz w:val="18"/>
                <w:szCs w:val="20"/>
              </w:rPr>
              <w:t>H da reação</w:t>
            </w:r>
          </w:p>
          <w:p w14:paraId="0C34D08C" w14:textId="5B97268F" w:rsidR="00DB471B" w:rsidRPr="000C3027" w:rsidRDefault="00DB471B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Entalpia de ligação</w:t>
            </w:r>
          </w:p>
          <w:p w14:paraId="50AF2F1D" w14:textId="3F109985" w:rsidR="00DB471B" w:rsidRPr="000C3027" w:rsidRDefault="00DB471B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Lei de </w:t>
            </w:r>
            <w:proofErr w:type="spellStart"/>
            <w:r w:rsidRPr="000C3027">
              <w:rPr>
                <w:rFonts w:cstheme="minorHAnsi"/>
                <w:sz w:val="18"/>
                <w:szCs w:val="20"/>
              </w:rPr>
              <w:t>Hess</w:t>
            </w:r>
            <w:proofErr w:type="spellEnd"/>
          </w:p>
          <w:p w14:paraId="25BA7291" w14:textId="77777777" w:rsidR="00C574B7" w:rsidRPr="000C3027" w:rsidRDefault="00C574B7" w:rsidP="00C574B7">
            <w:pPr>
              <w:jc w:val="both"/>
              <w:rPr>
                <w:rFonts w:cstheme="minorHAnsi"/>
                <w:b/>
                <w:sz w:val="18"/>
                <w:szCs w:val="20"/>
              </w:rPr>
            </w:pPr>
            <w:r w:rsidRPr="000C3027">
              <w:rPr>
                <w:rFonts w:cstheme="minorHAnsi"/>
                <w:b/>
                <w:sz w:val="18"/>
                <w:szCs w:val="20"/>
              </w:rPr>
              <w:t>Módulo 6 – Hidrosfera: água e soluções aquosas</w:t>
            </w:r>
          </w:p>
          <w:p w14:paraId="7CC9F033" w14:textId="77777777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>Capítulo 16: A água, as soluções aquosas e o ecossistema Terra.</w:t>
            </w:r>
          </w:p>
          <w:p w14:paraId="2F3D4774" w14:textId="45CC5FB0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DB471B" w:rsidRPr="000C3027">
              <w:rPr>
                <w:rFonts w:cstheme="minorHAnsi"/>
                <w:sz w:val="18"/>
                <w:szCs w:val="20"/>
              </w:rPr>
              <w:t>Classificação das soluções</w:t>
            </w:r>
          </w:p>
          <w:p w14:paraId="653A36BF" w14:textId="4C7FCCF6" w:rsidR="00DB471B" w:rsidRPr="000C3027" w:rsidRDefault="00DB471B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Coeficiente de solubilidade</w:t>
            </w:r>
          </w:p>
          <w:p w14:paraId="6E93490A" w14:textId="133029ED" w:rsidR="00DB471B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DB471B" w:rsidRPr="000C3027">
              <w:rPr>
                <w:rFonts w:cstheme="minorHAnsi"/>
                <w:sz w:val="18"/>
                <w:szCs w:val="20"/>
              </w:rPr>
              <w:t>Curvas de solubilidade (interpretação de gráficos)</w:t>
            </w:r>
          </w:p>
          <w:p w14:paraId="6A10D853" w14:textId="77777777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>Capítulo 17: Exprimindo a concentração das soluções.</w:t>
            </w:r>
          </w:p>
          <w:p w14:paraId="78B524ED" w14:textId="643263D7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DB471B" w:rsidRPr="000C3027">
              <w:rPr>
                <w:rFonts w:cstheme="minorHAnsi"/>
                <w:sz w:val="18"/>
                <w:szCs w:val="20"/>
              </w:rPr>
              <w:t>Concentração Comum (</w:t>
            </w:r>
            <w:proofErr w:type="gramStart"/>
            <w:r w:rsidR="00DB471B" w:rsidRPr="000C3027">
              <w:rPr>
                <w:rFonts w:cstheme="minorHAnsi"/>
                <w:sz w:val="18"/>
                <w:szCs w:val="20"/>
              </w:rPr>
              <w:t>g/L</w:t>
            </w:r>
            <w:proofErr w:type="gramEnd"/>
            <w:r w:rsidR="00DB471B" w:rsidRPr="000C3027">
              <w:rPr>
                <w:rFonts w:cstheme="minorHAnsi"/>
                <w:sz w:val="18"/>
                <w:szCs w:val="20"/>
              </w:rPr>
              <w:t>)</w:t>
            </w:r>
          </w:p>
          <w:p w14:paraId="585697B3" w14:textId="16A7556B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DB471B" w:rsidRPr="000C3027">
              <w:rPr>
                <w:rFonts w:cstheme="minorHAnsi"/>
                <w:sz w:val="18"/>
                <w:szCs w:val="20"/>
              </w:rPr>
              <w:t>Concentração em quantidade de matéria (mol/L)</w:t>
            </w:r>
          </w:p>
          <w:p w14:paraId="2C84ABA9" w14:textId="72C1BC9D" w:rsidR="00DB471B" w:rsidRPr="000C3027" w:rsidRDefault="00DB471B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Concentração de íons (mol/L)</w:t>
            </w:r>
          </w:p>
          <w:p w14:paraId="1B0ECDDF" w14:textId="6B49DAB6" w:rsidR="00DB471B" w:rsidRPr="000C3027" w:rsidRDefault="00DB471B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Título (em massa e em volume)</w:t>
            </w:r>
          </w:p>
          <w:p w14:paraId="758842D5" w14:textId="23E80841" w:rsidR="00DB471B" w:rsidRPr="000C3027" w:rsidRDefault="00DB471B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640885" w:rsidRPr="000C3027">
              <w:rPr>
                <w:rFonts w:cstheme="minorHAnsi"/>
                <w:sz w:val="18"/>
                <w:szCs w:val="20"/>
              </w:rPr>
              <w:t>Diluição</w:t>
            </w:r>
          </w:p>
          <w:p w14:paraId="44571383" w14:textId="41C26E9C" w:rsidR="00DB471B" w:rsidRPr="000C3027" w:rsidRDefault="00DB471B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</w:t>
            </w:r>
            <w:r w:rsidR="00640885" w:rsidRPr="000C3027">
              <w:rPr>
                <w:rFonts w:cstheme="minorHAnsi"/>
                <w:sz w:val="18"/>
                <w:szCs w:val="20"/>
              </w:rPr>
              <w:t xml:space="preserve"> Mistura de soluções de um mesmo soluto</w:t>
            </w:r>
          </w:p>
          <w:p w14:paraId="2D4A3C82" w14:textId="035AA9DE" w:rsidR="00640885" w:rsidRPr="000C3027" w:rsidRDefault="00640885" w:rsidP="00640885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Mistura de soluções de solutos diferentes que não reagem entre si</w:t>
            </w:r>
          </w:p>
          <w:p w14:paraId="3EA5C64C" w14:textId="31A626F3" w:rsidR="00C574B7" w:rsidRPr="000C3027" w:rsidRDefault="00640885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Mistura de soluções de solutos diferentes que reagem entre si (titulação)</w:t>
            </w:r>
          </w:p>
          <w:p w14:paraId="1FEF9A9F" w14:textId="2347D57A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>Capítulo 18: As propriedades coligativas das soluções.</w:t>
            </w:r>
          </w:p>
          <w:p w14:paraId="50858B13" w14:textId="314C3B40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640885" w:rsidRPr="000C3027">
              <w:rPr>
                <w:rFonts w:cstheme="minorHAnsi"/>
                <w:sz w:val="18"/>
                <w:szCs w:val="20"/>
              </w:rPr>
              <w:t>Pressão de vapor</w:t>
            </w:r>
          </w:p>
          <w:p w14:paraId="2E354560" w14:textId="1188684B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640885" w:rsidRPr="000C3027">
              <w:rPr>
                <w:rFonts w:cstheme="minorHAnsi"/>
                <w:sz w:val="18"/>
                <w:szCs w:val="20"/>
              </w:rPr>
              <w:t>Fatores que interferem na pressão de vapor de um líquido</w:t>
            </w:r>
          </w:p>
          <w:p w14:paraId="1EA82008" w14:textId="7AB1E0A1" w:rsidR="00640885" w:rsidRPr="000C3027" w:rsidRDefault="00640885" w:rsidP="00640885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Propriedades coligativas (</w:t>
            </w:r>
            <w:proofErr w:type="spellStart"/>
            <w:r w:rsidRPr="000C3027">
              <w:rPr>
                <w:rFonts w:cstheme="minorHAnsi"/>
                <w:sz w:val="18"/>
                <w:szCs w:val="20"/>
              </w:rPr>
              <w:t>tonoscopia</w:t>
            </w:r>
            <w:proofErr w:type="spellEnd"/>
            <w:r w:rsidRPr="000C3027">
              <w:rPr>
                <w:rFonts w:cstheme="minorHAnsi"/>
                <w:sz w:val="18"/>
                <w:szCs w:val="20"/>
              </w:rPr>
              <w:t xml:space="preserve">, </w:t>
            </w:r>
            <w:proofErr w:type="spellStart"/>
            <w:r w:rsidRPr="000C3027">
              <w:rPr>
                <w:rFonts w:cstheme="minorHAnsi"/>
                <w:sz w:val="18"/>
                <w:szCs w:val="20"/>
              </w:rPr>
              <w:t>ebulioscopia</w:t>
            </w:r>
            <w:proofErr w:type="spellEnd"/>
            <w:r w:rsidRPr="000C3027">
              <w:rPr>
                <w:rFonts w:cstheme="minorHAnsi"/>
                <w:sz w:val="18"/>
                <w:szCs w:val="20"/>
              </w:rPr>
              <w:t xml:space="preserve">, </w:t>
            </w:r>
            <w:proofErr w:type="spellStart"/>
            <w:r w:rsidRPr="000C3027">
              <w:rPr>
                <w:rFonts w:cstheme="minorHAnsi"/>
                <w:sz w:val="18"/>
                <w:szCs w:val="20"/>
              </w:rPr>
              <w:t>crioscopia</w:t>
            </w:r>
            <w:proofErr w:type="spellEnd"/>
            <w:r w:rsidRPr="000C3027">
              <w:rPr>
                <w:rFonts w:cstheme="minorHAnsi"/>
                <w:sz w:val="18"/>
                <w:szCs w:val="20"/>
              </w:rPr>
              <w:t xml:space="preserve"> e </w:t>
            </w:r>
            <w:proofErr w:type="spellStart"/>
            <w:r w:rsidRPr="000C3027">
              <w:rPr>
                <w:rFonts w:cstheme="minorHAnsi"/>
                <w:sz w:val="18"/>
                <w:szCs w:val="20"/>
              </w:rPr>
              <w:t>osmometria</w:t>
            </w:r>
            <w:proofErr w:type="spellEnd"/>
            <w:proofErr w:type="gramStart"/>
            <w:r w:rsidRPr="000C3027">
              <w:rPr>
                <w:rFonts w:cstheme="minorHAnsi"/>
                <w:sz w:val="18"/>
                <w:szCs w:val="20"/>
              </w:rPr>
              <w:t>)</w:t>
            </w:r>
            <w:proofErr w:type="gramEnd"/>
          </w:p>
          <w:p w14:paraId="32E18A6E" w14:textId="11870CA7" w:rsidR="00640885" w:rsidRPr="000C3027" w:rsidRDefault="00640885" w:rsidP="00640885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Propriedades coligativas e o cálculo de quantidade de partículas</w:t>
            </w:r>
          </w:p>
          <w:p w14:paraId="512B008D" w14:textId="77777777" w:rsidR="00C574B7" w:rsidRPr="000C3027" w:rsidRDefault="00C574B7" w:rsidP="00C574B7">
            <w:pPr>
              <w:jc w:val="both"/>
              <w:rPr>
                <w:rFonts w:cstheme="minorHAnsi"/>
                <w:b/>
                <w:sz w:val="18"/>
                <w:szCs w:val="20"/>
              </w:rPr>
            </w:pPr>
            <w:r w:rsidRPr="000C3027">
              <w:rPr>
                <w:rFonts w:cstheme="minorHAnsi"/>
                <w:b/>
                <w:sz w:val="18"/>
                <w:szCs w:val="20"/>
              </w:rPr>
              <w:t>Módulo 7 – A dinâmica das transformações químicas</w:t>
            </w:r>
          </w:p>
          <w:p w14:paraId="79C10925" w14:textId="77777777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>Capítulo 19: Cinética Química: o estudo da rapidez dos processos químicos.</w:t>
            </w:r>
          </w:p>
          <w:p w14:paraId="332F1072" w14:textId="3EBA397A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640885" w:rsidRPr="000C3027">
              <w:rPr>
                <w:rFonts w:cstheme="minorHAnsi"/>
                <w:sz w:val="18"/>
                <w:szCs w:val="20"/>
              </w:rPr>
              <w:t>Velocidade média de consumo de reagentes e produção de produtos</w:t>
            </w:r>
          </w:p>
          <w:p w14:paraId="2F96AEC5" w14:textId="543EF9A8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640885" w:rsidRPr="000C3027">
              <w:rPr>
                <w:rFonts w:cstheme="minorHAnsi"/>
                <w:sz w:val="18"/>
                <w:szCs w:val="20"/>
              </w:rPr>
              <w:t>Fatores que influenciam na velocidade das reações</w:t>
            </w:r>
          </w:p>
          <w:p w14:paraId="223C4F87" w14:textId="514E8CD8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640885" w:rsidRPr="000C3027">
              <w:rPr>
                <w:rFonts w:cstheme="minorHAnsi"/>
                <w:sz w:val="18"/>
                <w:szCs w:val="20"/>
              </w:rPr>
              <w:t>Lei de ação das massas (elementar e não elementares) = Lei da velocidade</w:t>
            </w:r>
          </w:p>
          <w:p w14:paraId="33354D35" w14:textId="75A299AE" w:rsidR="00640885" w:rsidRPr="000C3027" w:rsidRDefault="00640885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Ordem de reação</w:t>
            </w:r>
          </w:p>
          <w:p w14:paraId="7D88CE2B" w14:textId="77777777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>Capítulo 20: A coexistência de reagentes e produtos.</w:t>
            </w:r>
          </w:p>
          <w:p w14:paraId="6287D342" w14:textId="44020584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640885" w:rsidRPr="000C3027">
              <w:rPr>
                <w:rFonts w:cstheme="minorHAnsi"/>
                <w:sz w:val="18"/>
                <w:szCs w:val="20"/>
              </w:rPr>
              <w:t>Classificação dos equilíbrios químicos</w:t>
            </w:r>
          </w:p>
          <w:p w14:paraId="0FC08497" w14:textId="1728734F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640885" w:rsidRPr="000C3027">
              <w:rPr>
                <w:rFonts w:cstheme="minorHAnsi"/>
                <w:sz w:val="18"/>
                <w:szCs w:val="20"/>
              </w:rPr>
              <w:t>Cálculo da constante de equilíbrio (em concentração e pressão)</w:t>
            </w:r>
          </w:p>
          <w:p w14:paraId="67AB40C3" w14:textId="74504CE8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640885" w:rsidRPr="000C3027">
              <w:rPr>
                <w:rFonts w:cstheme="minorHAnsi"/>
                <w:sz w:val="18"/>
                <w:szCs w:val="20"/>
              </w:rPr>
              <w:t xml:space="preserve">Interpretação do </w:t>
            </w:r>
            <w:proofErr w:type="spellStart"/>
            <w:proofErr w:type="gramStart"/>
            <w:r w:rsidR="00640885" w:rsidRPr="000C3027">
              <w:rPr>
                <w:rFonts w:cstheme="minorHAnsi"/>
                <w:sz w:val="18"/>
                <w:szCs w:val="20"/>
              </w:rPr>
              <w:t>Kc</w:t>
            </w:r>
            <w:proofErr w:type="spellEnd"/>
            <w:proofErr w:type="gramEnd"/>
          </w:p>
          <w:p w14:paraId="47A36188" w14:textId="7DC284B8" w:rsidR="00640885" w:rsidRPr="000C3027" w:rsidRDefault="00640885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Grau de equilíbrio (</w:t>
            </w:r>
            <w:r w:rsidRPr="000C3027">
              <w:rPr>
                <w:rFonts w:ascii="Times New Roman" w:hAnsi="Times New Roman" w:cs="Times New Roman"/>
                <w:sz w:val="18"/>
                <w:szCs w:val="20"/>
              </w:rPr>
              <w:t>α</w:t>
            </w:r>
            <w:r w:rsidRPr="000C3027">
              <w:rPr>
                <w:rFonts w:cstheme="minorHAnsi"/>
                <w:sz w:val="18"/>
                <w:szCs w:val="20"/>
              </w:rPr>
              <w:t>)</w:t>
            </w:r>
          </w:p>
          <w:p w14:paraId="5FD13EEC" w14:textId="4DD973AD" w:rsidR="000C3027" w:rsidRPr="000C3027" w:rsidRDefault="00640885" w:rsidP="00C574B7">
            <w:pPr>
              <w:jc w:val="both"/>
              <w:rPr>
                <w:rFonts w:cstheme="minorHAnsi"/>
                <w:i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0C3027" w:rsidRPr="000C3027">
              <w:rPr>
                <w:rFonts w:cstheme="minorHAnsi"/>
                <w:sz w:val="18"/>
                <w:szCs w:val="20"/>
              </w:rPr>
              <w:t xml:space="preserve">Princípio de </w:t>
            </w:r>
            <w:r w:rsidR="000C3027" w:rsidRPr="000C3027">
              <w:rPr>
                <w:rFonts w:cstheme="minorHAnsi"/>
                <w:i/>
                <w:sz w:val="18"/>
                <w:szCs w:val="20"/>
              </w:rPr>
              <w:t xml:space="preserve">Le </w:t>
            </w:r>
            <w:proofErr w:type="spellStart"/>
            <w:r w:rsidR="000C3027" w:rsidRPr="000C3027">
              <w:rPr>
                <w:rFonts w:cstheme="minorHAnsi"/>
                <w:i/>
                <w:sz w:val="18"/>
                <w:szCs w:val="20"/>
              </w:rPr>
              <w:t>Chatelier</w:t>
            </w:r>
            <w:proofErr w:type="spellEnd"/>
          </w:p>
          <w:p w14:paraId="045A4009" w14:textId="77777777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>Capítulo 21: O equilíbrio iônico na água e nas soluções aquosas.</w:t>
            </w:r>
          </w:p>
          <w:p w14:paraId="4E5A51A8" w14:textId="07ACACC1" w:rsidR="00C574B7" w:rsidRPr="000C3027" w:rsidRDefault="00C574B7" w:rsidP="00C574B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r w:rsidR="000C3027" w:rsidRPr="000C3027">
              <w:rPr>
                <w:rFonts w:cstheme="minorHAnsi"/>
                <w:sz w:val="18"/>
                <w:szCs w:val="20"/>
              </w:rPr>
              <w:t>Ionização e dissociação</w:t>
            </w:r>
          </w:p>
          <w:p w14:paraId="73E41267" w14:textId="77777777" w:rsidR="000C3027" w:rsidRPr="000C3027" w:rsidRDefault="000C3027" w:rsidP="000C302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Grau de Ionização/dissociação</w:t>
            </w:r>
          </w:p>
          <w:p w14:paraId="77F2087E" w14:textId="77777777" w:rsidR="000C3027" w:rsidRPr="000C3027" w:rsidRDefault="000C3027" w:rsidP="000C302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proofErr w:type="gramStart"/>
            <w:r w:rsidRPr="000C3027">
              <w:rPr>
                <w:rFonts w:cstheme="minorHAnsi"/>
                <w:sz w:val="18"/>
                <w:szCs w:val="20"/>
              </w:rPr>
              <w:t>Conceitos Ácido</w:t>
            </w:r>
            <w:proofErr w:type="gramEnd"/>
            <w:r w:rsidRPr="000C3027">
              <w:rPr>
                <w:rFonts w:cstheme="minorHAnsi"/>
                <w:sz w:val="18"/>
                <w:szCs w:val="20"/>
              </w:rPr>
              <w:t xml:space="preserve"> e Base</w:t>
            </w:r>
          </w:p>
          <w:p w14:paraId="572014F8" w14:textId="77777777" w:rsidR="000C3027" w:rsidRPr="000C3027" w:rsidRDefault="000C3027" w:rsidP="000C302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Escala de </w:t>
            </w:r>
            <w:proofErr w:type="gramStart"/>
            <w:r w:rsidRPr="000C3027">
              <w:rPr>
                <w:rFonts w:cstheme="minorHAnsi"/>
                <w:sz w:val="18"/>
                <w:szCs w:val="20"/>
              </w:rPr>
              <w:t>pH</w:t>
            </w:r>
            <w:proofErr w:type="gramEnd"/>
            <w:r w:rsidRPr="000C3027">
              <w:rPr>
                <w:rFonts w:cstheme="minorHAnsi"/>
                <w:sz w:val="18"/>
                <w:szCs w:val="20"/>
              </w:rPr>
              <w:t xml:space="preserve"> e </w:t>
            </w:r>
            <w:proofErr w:type="spellStart"/>
            <w:r w:rsidRPr="000C3027">
              <w:rPr>
                <w:rFonts w:cstheme="minorHAnsi"/>
                <w:sz w:val="18"/>
                <w:szCs w:val="20"/>
              </w:rPr>
              <w:t>pOH</w:t>
            </w:r>
            <w:proofErr w:type="spellEnd"/>
          </w:p>
          <w:p w14:paraId="1E0F20CF" w14:textId="587E4176" w:rsidR="000C3027" w:rsidRPr="000C3027" w:rsidRDefault="000C3027" w:rsidP="000C302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Cálculo de </w:t>
            </w:r>
            <w:proofErr w:type="gramStart"/>
            <w:r w:rsidRPr="000C3027">
              <w:rPr>
                <w:rFonts w:cstheme="minorHAnsi"/>
                <w:sz w:val="18"/>
                <w:szCs w:val="20"/>
              </w:rPr>
              <w:t>pH</w:t>
            </w:r>
            <w:proofErr w:type="gramEnd"/>
            <w:r w:rsidRPr="000C3027">
              <w:rPr>
                <w:rFonts w:cstheme="minorHAnsi"/>
                <w:sz w:val="18"/>
                <w:szCs w:val="20"/>
              </w:rPr>
              <w:t xml:space="preserve"> e </w:t>
            </w:r>
            <w:proofErr w:type="spellStart"/>
            <w:r w:rsidRPr="000C3027">
              <w:rPr>
                <w:rFonts w:cstheme="minorHAnsi"/>
                <w:sz w:val="18"/>
                <w:szCs w:val="20"/>
              </w:rPr>
              <w:t>pOH</w:t>
            </w:r>
            <w:proofErr w:type="spellEnd"/>
          </w:p>
          <w:p w14:paraId="456A6A35" w14:textId="77777777" w:rsidR="000C3027" w:rsidRPr="000C3027" w:rsidRDefault="000C3027" w:rsidP="000C3027">
            <w:pPr>
              <w:jc w:val="both"/>
              <w:rPr>
                <w:rFonts w:cstheme="minorHAnsi"/>
                <w:b/>
                <w:sz w:val="18"/>
                <w:szCs w:val="20"/>
              </w:rPr>
            </w:pPr>
            <w:r w:rsidRPr="000C3027">
              <w:rPr>
                <w:rFonts w:cstheme="minorHAnsi"/>
                <w:b/>
                <w:sz w:val="18"/>
                <w:szCs w:val="20"/>
              </w:rPr>
              <w:t>Módulo 8 – Transformações químicas e energia: eletroquímica, radioativa e a química do cotidiano.</w:t>
            </w:r>
          </w:p>
          <w:p w14:paraId="256E88D1" w14:textId="77777777" w:rsidR="000C3027" w:rsidRPr="000C3027" w:rsidRDefault="000C3027" w:rsidP="000C3027">
            <w:pPr>
              <w:jc w:val="both"/>
              <w:rPr>
                <w:rFonts w:cstheme="minorHAnsi"/>
                <w:sz w:val="16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>Capítulo 22:</w:t>
            </w:r>
            <w:r w:rsidRPr="000C3027">
              <w:rPr>
                <w:rFonts w:cstheme="minorHAnsi"/>
                <w:sz w:val="16"/>
                <w:szCs w:val="20"/>
              </w:rPr>
              <w:t xml:space="preserve"> </w:t>
            </w:r>
            <w:r w:rsidRPr="000C3027">
              <w:rPr>
                <w:rFonts w:cstheme="minorHAnsi"/>
                <w:sz w:val="18"/>
                <w:szCs w:val="20"/>
              </w:rPr>
              <w:t>A energia envolvida nas reações de oxirredução</w:t>
            </w:r>
          </w:p>
          <w:p w14:paraId="37042824" w14:textId="74C6DEBF" w:rsidR="000C3027" w:rsidRPr="000C3027" w:rsidRDefault="000C3027" w:rsidP="000C302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Corrosão dos metais</w:t>
            </w:r>
            <w:r>
              <w:rPr>
                <w:rFonts w:cstheme="minorHAnsi"/>
                <w:sz w:val="18"/>
                <w:szCs w:val="20"/>
              </w:rPr>
              <w:t>/</w:t>
            </w:r>
            <w:r w:rsidRPr="000C3027">
              <w:rPr>
                <w:rFonts w:cstheme="minorHAnsi"/>
                <w:sz w:val="18"/>
                <w:szCs w:val="20"/>
              </w:rPr>
              <w:t>Reatividade dos metais</w:t>
            </w:r>
          </w:p>
          <w:p w14:paraId="6E83E24C" w14:textId="70B03DC0" w:rsidR="000C3027" w:rsidRPr="000C3027" w:rsidRDefault="000C3027" w:rsidP="000C302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proofErr w:type="spellStart"/>
            <w:r w:rsidRPr="000C3027">
              <w:rPr>
                <w:rFonts w:cstheme="minorHAnsi"/>
                <w:sz w:val="18"/>
                <w:szCs w:val="20"/>
              </w:rPr>
              <w:t>Nox</w:t>
            </w:r>
            <w:proofErr w:type="spellEnd"/>
            <w:r w:rsidRPr="000C3027">
              <w:rPr>
                <w:rFonts w:cstheme="minorHAnsi"/>
                <w:sz w:val="18"/>
                <w:szCs w:val="20"/>
              </w:rPr>
              <w:t xml:space="preserve"> – número de oxidação</w:t>
            </w:r>
          </w:p>
          <w:p w14:paraId="7868B2D0" w14:textId="343DF313" w:rsidR="000C3027" w:rsidRPr="000C3027" w:rsidRDefault="000C3027" w:rsidP="000C302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</w:t>
            </w:r>
            <w:proofErr w:type="gramStart"/>
            <w:r w:rsidRPr="000C3027">
              <w:rPr>
                <w:rFonts w:cstheme="minorHAnsi"/>
                <w:sz w:val="18"/>
                <w:szCs w:val="20"/>
              </w:rPr>
              <w:t>Reações Redox</w:t>
            </w:r>
            <w:proofErr w:type="gramEnd"/>
          </w:p>
          <w:p w14:paraId="2633104D" w14:textId="67EEAFDC" w:rsidR="000C3027" w:rsidRPr="000C3027" w:rsidRDefault="000C3027" w:rsidP="000C302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Metais de sacrifício</w:t>
            </w:r>
          </w:p>
          <w:p w14:paraId="49081384" w14:textId="331F954D" w:rsidR="000C3027" w:rsidRPr="000C3027" w:rsidRDefault="000C3027" w:rsidP="000C3027">
            <w:pPr>
              <w:jc w:val="both"/>
              <w:rPr>
                <w:rFonts w:cstheme="minorHAnsi"/>
                <w:sz w:val="18"/>
                <w:szCs w:val="20"/>
              </w:rPr>
            </w:pPr>
            <w:r w:rsidRPr="000C3027">
              <w:rPr>
                <w:rFonts w:cstheme="minorHAnsi"/>
                <w:sz w:val="18"/>
                <w:szCs w:val="20"/>
              </w:rPr>
              <w:t xml:space="preserve">                      - Células galvânicas (pilhas e baterias)</w:t>
            </w:r>
          </w:p>
          <w:p w14:paraId="32F07D94" w14:textId="370C9C66" w:rsidR="000C3027" w:rsidRPr="000C3027" w:rsidRDefault="000C3027" w:rsidP="000C3027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1C466DB" w14:textId="77777777" w:rsidR="00525E38" w:rsidRPr="000C3027" w:rsidRDefault="00525E38" w:rsidP="005A63DC">
      <w:pPr>
        <w:rPr>
          <w:sz w:val="6"/>
        </w:rPr>
      </w:pPr>
    </w:p>
    <w:sectPr w:rsidR="00525E38" w:rsidRPr="000C3027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01F5E"/>
    <w:rsid w:val="000C3027"/>
    <w:rsid w:val="0011661D"/>
    <w:rsid w:val="001300C6"/>
    <w:rsid w:val="001B32FF"/>
    <w:rsid w:val="001B4AF8"/>
    <w:rsid w:val="001C095A"/>
    <w:rsid w:val="001C32CB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23EC6"/>
    <w:rsid w:val="00444427"/>
    <w:rsid w:val="004468A4"/>
    <w:rsid w:val="004C355C"/>
    <w:rsid w:val="004E3C81"/>
    <w:rsid w:val="004F6F8F"/>
    <w:rsid w:val="00525E38"/>
    <w:rsid w:val="00532712"/>
    <w:rsid w:val="00550D77"/>
    <w:rsid w:val="005764D3"/>
    <w:rsid w:val="005A63DC"/>
    <w:rsid w:val="005B72CF"/>
    <w:rsid w:val="005D66CA"/>
    <w:rsid w:val="00617270"/>
    <w:rsid w:val="00634A17"/>
    <w:rsid w:val="00640885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55F68"/>
    <w:rsid w:val="00C574B7"/>
    <w:rsid w:val="00C6425D"/>
    <w:rsid w:val="00CC5ADD"/>
    <w:rsid w:val="00CC6394"/>
    <w:rsid w:val="00D610A9"/>
    <w:rsid w:val="00D93732"/>
    <w:rsid w:val="00DA5841"/>
    <w:rsid w:val="00DB471B"/>
    <w:rsid w:val="00E934F5"/>
    <w:rsid w:val="00EE4417"/>
    <w:rsid w:val="00EF3D65"/>
    <w:rsid w:val="00EF6801"/>
    <w:rsid w:val="00F63B9D"/>
    <w:rsid w:val="00F75E13"/>
    <w:rsid w:val="00F9356A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7AEA756E-8BEE-48EF-A758-FEE8D64D75A8}"/>
</file>

<file path=customXml/itemProps2.xml><?xml version="1.0" encoding="utf-8"?>
<ds:datastoreItem xmlns:ds="http://schemas.openxmlformats.org/officeDocument/2006/customXml" ds:itemID="{E0E4B26F-1D11-40E2-BF4D-C109E88F8106}"/>
</file>

<file path=customXml/itemProps3.xml><?xml version="1.0" encoding="utf-8"?>
<ds:datastoreItem xmlns:ds="http://schemas.openxmlformats.org/officeDocument/2006/customXml" ds:itemID="{CB83D833-3068-4DA8-B55B-C0B42A2A2450}"/>
</file>

<file path=customXml/itemProps4.xml><?xml version="1.0" encoding="utf-8"?>
<ds:datastoreItem xmlns:ds="http://schemas.openxmlformats.org/officeDocument/2006/customXml" ds:itemID="{8B47418F-8008-4F50-8FDB-5108499AD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Michele Rosa</cp:lastModifiedBy>
  <cp:revision>6</cp:revision>
  <cp:lastPrinted>2015-02-02T13:07:00Z</cp:lastPrinted>
  <dcterms:created xsi:type="dcterms:W3CDTF">2018-11-24T19:06:00Z</dcterms:created>
  <dcterms:modified xsi:type="dcterms:W3CDTF">2018-11-30T09:08:00Z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